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638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6389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Gagnon Benjamin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jc w:val="center"/>
              <w:ind w:left="69"/>
              <w:spacing w:after="0"/>
              <w:rPr>
                <w:sz w:val="20"/>
                <w:szCs w:val="20"/>
                <w:color w:val="auto"/>
              </w:rPr>
            </w:pPr>
            <w:r>
              <w:rPr>
                <w:rFonts w:ascii="Times New Roman" w:cs="Times New Roman" w:eastAsia="Times New Roman" w:hAnsi="Times New Roman"/>
                <w:sz w:val="20"/>
                <w:szCs w:val="20"/>
                <w:color w:val="0000FF"/>
                <w:w w:val="97"/>
              </w:rPr>
              <w:t>1,073,269</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06/29/2026</w:t>
            </w:r>
          </w:p>
        </w:tc>
        <w:tc>
          <w:tcPr>
            <w:tcW w:w="1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5"/>
              </w:rPr>
              <w:t>500,000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3.6</w:t>
            </w:r>
            <w:r>
              <w:rPr>
                <w:rFonts w:ascii="Times New Roman" w:cs="Times New Roman" w:eastAsia="Times New Roman" w:hAnsi="Times New Roman"/>
                <w:sz w:val="25"/>
                <w:szCs w:val="25"/>
                <w:color w:val="008000"/>
                <w:w w:val="89"/>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12/08/2026</w:t>
            </w:r>
          </w:p>
        </w:tc>
        <w:tc>
          <w:tcPr>
            <w:tcW w:w="1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5"/>
              </w:rPr>
              <w:t>125,000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5.84</w:t>
            </w:r>
            <w:r>
              <w:rPr>
                <w:rFonts w:ascii="Times New Roman" w:cs="Times New Roman" w:eastAsia="Times New Roman" w:hAnsi="Times New Roman"/>
                <w:sz w:val="25"/>
                <w:szCs w:val="25"/>
                <w:color w:val="008000"/>
                <w:w w:val="88"/>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05/19/2027</w:t>
            </w:r>
          </w:p>
        </w:tc>
        <w:tc>
          <w:tcPr>
            <w:tcW w:w="1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5"/>
              </w:rPr>
              <w:t>312,500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1.76</w:t>
            </w:r>
            <w:r>
              <w:rPr>
                <w:rFonts w:ascii="Times New Roman" w:cs="Times New Roman" w:eastAsia="Times New Roman" w:hAnsi="Times New Roman"/>
                <w:sz w:val="25"/>
                <w:szCs w:val="25"/>
                <w:color w:val="008000"/>
                <w:w w:val="88"/>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12/27/2027</w:t>
            </w:r>
          </w:p>
        </w:tc>
        <w:tc>
          <w:tcPr>
            <w:tcW w:w="1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5"/>
              </w:rPr>
              <w:t>200,000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0.39</w:t>
            </w:r>
            <w:r>
              <w:rPr>
                <w:rFonts w:ascii="Times New Roman" w:cs="Times New Roman" w:eastAsia="Times New Roman" w:hAnsi="Times New Roman"/>
                <w:sz w:val="25"/>
                <w:szCs w:val="25"/>
                <w:color w:val="008000"/>
                <w:w w:val="88"/>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06/30/2028</w:t>
            </w:r>
          </w:p>
        </w:tc>
        <w:tc>
          <w:tcPr>
            <w:tcW w:w="1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50,000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1.36</w:t>
            </w:r>
            <w:r>
              <w:rPr>
                <w:rFonts w:ascii="Times New Roman" w:cs="Times New Roman" w:eastAsia="Times New Roman" w:hAnsi="Times New Roman"/>
                <w:sz w:val="25"/>
                <w:szCs w:val="25"/>
                <w:color w:val="008000"/>
                <w:w w:val="88"/>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12/22/2028</w:t>
            </w:r>
          </w:p>
        </w:tc>
        <w:tc>
          <w:tcPr>
            <w:tcW w:w="1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5"/>
              </w:rPr>
              <w:t>250,000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2.75</w:t>
            </w:r>
            <w:r>
              <w:rPr>
                <w:rFonts w:ascii="Times New Roman" w:cs="Times New Roman" w:eastAsia="Times New Roman" w:hAnsi="Times New Roman"/>
                <w:sz w:val="25"/>
                <w:szCs w:val="25"/>
                <w:color w:val="008000"/>
                <w:w w:val="88"/>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09/30/2029</w:t>
            </w:r>
          </w:p>
        </w:tc>
        <w:tc>
          <w:tcPr>
            <w:tcW w:w="174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5"/>
              </w:rPr>
              <w:t>500,000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2.16</w:t>
            </w:r>
            <w:r>
              <w:rPr>
                <w:rFonts w:ascii="Times New Roman" w:cs="Times New Roman" w:eastAsia="Times New Roman" w:hAnsi="Times New Roman"/>
                <w:sz w:val="25"/>
                <w:szCs w:val="25"/>
                <w:color w:val="008000"/>
                <w:w w:val="88"/>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(9)</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6"/>
              </w:rPr>
              <w:t>Common Shares</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5"/>
              </w:rPr>
              <w:t>646,738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June 29, 2021 the reporting person was granted 500,000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8, 2021 the reporting person was granted 125,000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May 19, 2022 the reporting person was granted 312,500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27, 2022 the reporting person was granted 200,000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June 30, 2023 the reporting person was granted 50,000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22, 2023 the reporting person was granted 250000 stock options which have fully vested.</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30, 2024 the reporting person was granted 500,000 stock options which vest in equal installments at September 30, 2024, March 30, 2025, September 30, 2025 and March 30,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that vest yearly in three equal installments starting July 10, 2026.</w:t>
      </w:r>
    </w:p>
    <w:p>
      <w:pPr>
        <w:spacing w:after="0" w:line="52" w:lineRule="exact"/>
        <w:rPr>
          <w:rFonts w:ascii="Times New Roman" w:cs="Times New Roman" w:eastAsia="Times New Roman" w:hAnsi="Times New Roman"/>
          <w:sz w:val="15"/>
          <w:szCs w:val="15"/>
          <w:color w:val="008000"/>
        </w:rPr>
      </w:pPr>
    </w:p>
    <w:p>
      <w:pPr>
        <w:ind w:left="280" w:hanging="235"/>
        <w:spacing w:after="0"/>
        <w:tabs>
          <w:tab w:leader="none" w:pos="2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common share or an equivalent value in cash at the issuer's election.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/s/ Rachel Silverstein, as</w:t>
      </w:r>
      <w:r>
        <w:rPr>
          <w:sz w:val="20"/>
          <w:szCs w:val="20"/>
          <w:color w:val="auto"/>
        </w:rPr>
        <w:tab/>
      </w:r>
      <w:r>
        <w:rPr>
          <w:rFonts w:ascii="Times New Roman" w:cs="Times New Roman" w:eastAsia="Times New Roman" w:hAnsi="Times New Roman"/>
          <w:sz w:val="18"/>
          <w:szCs w:val="18"/>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9558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attorney-in-fact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3" w:name="page4"/>
    <w:bookmarkEnd w:id="3"/>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4" w:name="page5"/>
    <w:bookmarkEnd w:id="4"/>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Benjamin Gagnon</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1167"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2026-04-01T20:12:47Z</dcterms:created>
  <dcterms:modified xsi:type="dcterms:W3CDTF">2026-04-01T20:12:47Z</dcterms:modified>
</cp:coreProperties>
</file>